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B6436">
      <w:pPr>
        <w:spacing w:line="560" w:lineRule="exac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1：</w:t>
      </w:r>
    </w:p>
    <w:p w14:paraId="6627C335">
      <w:pPr>
        <w:pStyle w:val="9"/>
        <w:ind w:firstLine="640"/>
        <w:rPr>
          <w:rFonts w:hint="eastAsia" w:ascii="方正黑体_GBK" w:hAnsi="方正黑体_GBK" w:eastAsia="方正黑体_GBK" w:cs="方正黑体_GBK"/>
          <w:color w:val="auto"/>
          <w:szCs w:val="32"/>
        </w:rPr>
      </w:pPr>
    </w:p>
    <w:p w14:paraId="2EFBE6E1">
      <w:pPr>
        <w:pStyle w:val="9"/>
        <w:ind w:firstLine="640"/>
        <w:rPr>
          <w:rFonts w:hint="eastAsia" w:ascii="方正黑体_GBK" w:hAnsi="方正黑体_GBK" w:eastAsia="方正黑体_GBK" w:cs="方正黑体_GBK"/>
          <w:color w:val="auto"/>
          <w:szCs w:val="32"/>
        </w:rPr>
      </w:pPr>
    </w:p>
    <w:p w14:paraId="16A7D2C8">
      <w:pPr>
        <w:pStyle w:val="9"/>
        <w:ind w:firstLine="640"/>
        <w:rPr>
          <w:rFonts w:ascii="方正黑体_GBK" w:hAnsi="方正黑体_GBK" w:eastAsia="方正黑体_GBK" w:cs="方正黑体_GBK"/>
          <w:color w:val="auto"/>
          <w:szCs w:val="32"/>
        </w:rPr>
      </w:pPr>
    </w:p>
    <w:p w14:paraId="0A4E380A">
      <w:pPr>
        <w:tabs>
          <w:tab w:val="left" w:pos="5220"/>
        </w:tabs>
        <w:autoSpaceDN w:val="0"/>
        <w:spacing w:line="7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巴彦淖尔市工业互联网平台建设</w:t>
      </w:r>
    </w:p>
    <w:p w14:paraId="27597D67">
      <w:pPr>
        <w:tabs>
          <w:tab w:val="left" w:pos="5220"/>
        </w:tabs>
        <w:autoSpaceDN w:val="0"/>
        <w:spacing w:line="7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服务商申报书</w:t>
      </w:r>
    </w:p>
    <w:p w14:paraId="0CF4871B">
      <w:pPr>
        <w:autoSpaceDN w:val="0"/>
        <w:adjustRightInd w:val="0"/>
        <w:snapToGrid w:val="0"/>
        <w:spacing w:line="600" w:lineRule="atLeast"/>
        <w:rPr>
          <w:rFonts w:ascii="Times New Roman" w:hAnsi="Times New Roman" w:eastAsia="方正仿宋_GBK"/>
          <w:sz w:val="32"/>
          <w:szCs w:val="32"/>
        </w:rPr>
      </w:pPr>
    </w:p>
    <w:p w14:paraId="4E3FAB18">
      <w:pPr>
        <w:autoSpaceDN w:val="0"/>
        <w:adjustRightInd w:val="0"/>
        <w:snapToGrid w:val="0"/>
        <w:spacing w:line="600" w:lineRule="atLeast"/>
        <w:rPr>
          <w:rFonts w:ascii="Times New Roman" w:hAnsi="Times New Roman" w:eastAsia="方正仿宋_GBK"/>
          <w:sz w:val="32"/>
          <w:szCs w:val="32"/>
        </w:rPr>
      </w:pPr>
    </w:p>
    <w:p w14:paraId="79ED7017">
      <w:pPr>
        <w:autoSpaceDN w:val="0"/>
        <w:adjustRightInd w:val="0"/>
        <w:snapToGrid w:val="0"/>
        <w:spacing w:line="600" w:lineRule="atLeast"/>
        <w:rPr>
          <w:rFonts w:ascii="Times New Roman" w:hAnsi="Times New Roman" w:eastAsia="方正仿宋_GBK"/>
          <w:sz w:val="32"/>
          <w:szCs w:val="32"/>
        </w:rPr>
      </w:pPr>
    </w:p>
    <w:p w14:paraId="1E0DE723">
      <w:pPr>
        <w:autoSpaceDN w:val="0"/>
        <w:spacing w:line="660" w:lineRule="exact"/>
        <w:rPr>
          <w:rFonts w:hint="eastAsia" w:ascii="Times New Roman" w:hAnsi="宋体" w:eastAsia="黑体" w:cs="黑体"/>
          <w:sz w:val="32"/>
          <w:szCs w:val="32"/>
        </w:rPr>
      </w:pPr>
    </w:p>
    <w:p w14:paraId="31A84117">
      <w:pPr>
        <w:autoSpaceDN w:val="0"/>
        <w:spacing w:line="660" w:lineRule="exact"/>
        <w:ind w:firstLine="320" w:firstLineChars="100"/>
        <w:rPr>
          <w:rFonts w:ascii="Times New Roman" w:hAnsi="Times New Roman" w:eastAsia="黑体"/>
          <w:sz w:val="32"/>
          <w:szCs w:val="32"/>
          <w:u w:val="single"/>
        </w:rPr>
      </w:pPr>
      <w:r>
        <w:rPr>
          <w:rFonts w:hint="eastAsia" w:ascii="Times New Roman" w:hAnsi="宋体" w:eastAsia="黑体" w:cs="黑体"/>
          <w:sz w:val="32"/>
          <w:szCs w:val="32"/>
        </w:rPr>
        <w:t>申</w:t>
      </w:r>
      <w:r>
        <w:rPr>
          <w:rFonts w:ascii="Times New Roman" w:hAnsi="Times New Roman" w:eastAsia="黑体"/>
          <w:sz w:val="32"/>
          <w:szCs w:val="32"/>
        </w:rPr>
        <w:t xml:space="preserve"> </w:t>
      </w:r>
      <w:r>
        <w:rPr>
          <w:rFonts w:hint="eastAsia" w:ascii="Times New Roman" w:hAnsi="宋体" w:eastAsia="黑体" w:cs="黑体"/>
          <w:sz w:val="32"/>
          <w:szCs w:val="32"/>
        </w:rPr>
        <w:t>报</w:t>
      </w:r>
      <w:r>
        <w:rPr>
          <w:rFonts w:ascii="Times New Roman" w:hAnsi="Times New Roman" w:eastAsia="黑体"/>
          <w:sz w:val="32"/>
          <w:szCs w:val="32"/>
        </w:rPr>
        <w:t xml:space="preserve"> </w:t>
      </w:r>
      <w:r>
        <w:rPr>
          <w:rFonts w:hint="eastAsia" w:ascii="Times New Roman" w:hAnsi="宋体" w:eastAsia="黑体" w:cs="黑体"/>
          <w:sz w:val="32"/>
          <w:szCs w:val="32"/>
        </w:rPr>
        <w:t>单</w:t>
      </w:r>
      <w:r>
        <w:rPr>
          <w:rFonts w:ascii="Times New Roman" w:hAnsi="Times New Roman" w:eastAsia="黑体"/>
          <w:sz w:val="32"/>
          <w:szCs w:val="32"/>
        </w:rPr>
        <w:t xml:space="preserve"> </w:t>
      </w:r>
      <w:r>
        <w:rPr>
          <w:rFonts w:hint="eastAsia" w:ascii="Times New Roman" w:hAnsi="宋体" w:eastAsia="黑体" w:cs="黑体"/>
          <w:sz w:val="32"/>
          <w:szCs w:val="32"/>
        </w:rPr>
        <w:t>位（盖章）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                            </w:t>
      </w:r>
    </w:p>
    <w:p w14:paraId="65FCD61B">
      <w:pPr>
        <w:autoSpaceDN w:val="0"/>
        <w:spacing w:line="660" w:lineRule="exact"/>
        <w:ind w:firstLine="320" w:firstLineChars="100"/>
        <w:rPr>
          <w:rFonts w:ascii="Times New Roman" w:hAnsi="Times New Roman" w:eastAsia="黑体"/>
          <w:sz w:val="32"/>
          <w:szCs w:val="32"/>
          <w:u w:val="single"/>
        </w:rPr>
      </w:pPr>
      <w:r>
        <w:rPr>
          <w:rFonts w:hint="eastAsia" w:ascii="Times New Roman" w:hAnsi="宋体" w:eastAsia="黑体" w:cs="黑体"/>
          <w:sz w:val="32"/>
          <w:szCs w:val="32"/>
        </w:rPr>
        <w:t>单</w:t>
      </w:r>
      <w:r>
        <w:rPr>
          <w:rFonts w:ascii="Times New Roman" w:hAnsi="Times New Roman" w:eastAsia="黑体"/>
          <w:sz w:val="32"/>
          <w:szCs w:val="32"/>
        </w:rPr>
        <w:t xml:space="preserve">  </w:t>
      </w:r>
      <w:r>
        <w:rPr>
          <w:rFonts w:hint="eastAsia" w:ascii="Times New Roman" w:hAnsi="宋体" w:eastAsia="黑体" w:cs="黑体"/>
          <w:sz w:val="32"/>
          <w:szCs w:val="32"/>
        </w:rPr>
        <w:t>位</w:t>
      </w:r>
      <w:r>
        <w:rPr>
          <w:rFonts w:ascii="Times New Roman" w:hAnsi="Times New Roman" w:eastAsia="黑体"/>
          <w:sz w:val="32"/>
          <w:szCs w:val="32"/>
        </w:rPr>
        <w:t xml:space="preserve">  </w:t>
      </w:r>
      <w:r>
        <w:rPr>
          <w:rFonts w:hint="eastAsia" w:ascii="Times New Roman" w:hAnsi="宋体" w:eastAsia="黑体" w:cs="黑体"/>
          <w:sz w:val="32"/>
          <w:szCs w:val="32"/>
        </w:rPr>
        <w:t>负</w:t>
      </w:r>
      <w:r>
        <w:rPr>
          <w:rFonts w:ascii="Times New Roman" w:hAnsi="Times New Roman" w:eastAsia="黑体"/>
          <w:sz w:val="32"/>
          <w:szCs w:val="32"/>
        </w:rPr>
        <w:t xml:space="preserve">  </w:t>
      </w:r>
      <w:r>
        <w:rPr>
          <w:rFonts w:hint="eastAsia" w:ascii="Times New Roman" w:hAnsi="宋体" w:eastAsia="黑体" w:cs="黑体"/>
          <w:sz w:val="32"/>
          <w:szCs w:val="32"/>
        </w:rPr>
        <w:t>责</w:t>
      </w:r>
      <w:r>
        <w:rPr>
          <w:rFonts w:ascii="Times New Roman" w:hAnsi="Times New Roman" w:eastAsia="黑体"/>
          <w:sz w:val="32"/>
          <w:szCs w:val="32"/>
        </w:rPr>
        <w:t xml:space="preserve">  </w:t>
      </w:r>
      <w:r>
        <w:rPr>
          <w:rFonts w:hint="eastAsia" w:ascii="Times New Roman" w:hAnsi="宋体" w:eastAsia="黑体" w:cs="黑体"/>
          <w:sz w:val="32"/>
          <w:szCs w:val="32"/>
        </w:rPr>
        <w:t>人</w:t>
      </w:r>
      <w:r>
        <w:rPr>
          <w:rFonts w:ascii="Times New Roman" w:hAnsi="Times New Roman" w:eastAsia="黑体"/>
          <w:sz w:val="32"/>
          <w:szCs w:val="32"/>
        </w:rPr>
        <w:t xml:space="preserve"> 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                            </w:t>
      </w:r>
    </w:p>
    <w:p w14:paraId="20DCEED8">
      <w:pPr>
        <w:autoSpaceDN w:val="0"/>
        <w:spacing w:line="660" w:lineRule="exact"/>
        <w:ind w:firstLine="320" w:firstLineChars="100"/>
        <w:rPr>
          <w:rFonts w:ascii="Times New Roman" w:hAnsi="Times New Roman" w:eastAsia="黑体"/>
          <w:sz w:val="32"/>
          <w:szCs w:val="32"/>
          <w:u w:val="single"/>
        </w:rPr>
      </w:pPr>
      <w:r>
        <w:rPr>
          <w:rFonts w:hint="eastAsia" w:ascii="Times New Roman" w:hAnsi="宋体" w:eastAsia="黑体" w:cs="黑体"/>
          <w:sz w:val="32"/>
          <w:szCs w:val="32"/>
        </w:rPr>
        <w:t>联</w:t>
      </w:r>
      <w:r>
        <w:rPr>
          <w:rFonts w:ascii="Times New Roman" w:hAnsi="Times New Roman" w:eastAsia="黑体"/>
          <w:sz w:val="32"/>
          <w:szCs w:val="32"/>
        </w:rPr>
        <w:t xml:space="preserve"> </w:t>
      </w:r>
      <w:r>
        <w:rPr>
          <w:rFonts w:hint="eastAsia" w:ascii="Times New Roman" w:hAnsi="宋体" w:eastAsia="黑体" w:cs="黑体"/>
          <w:sz w:val="32"/>
          <w:szCs w:val="32"/>
        </w:rPr>
        <w:t>系</w:t>
      </w:r>
      <w:r>
        <w:rPr>
          <w:rFonts w:ascii="Times New Roman" w:hAnsi="Times New Roman" w:eastAsia="黑体"/>
          <w:sz w:val="32"/>
          <w:szCs w:val="32"/>
        </w:rPr>
        <w:t xml:space="preserve"> </w:t>
      </w:r>
      <w:r>
        <w:rPr>
          <w:rFonts w:hint="eastAsia" w:ascii="Times New Roman" w:hAnsi="宋体" w:eastAsia="黑体" w:cs="黑体"/>
          <w:sz w:val="32"/>
          <w:szCs w:val="32"/>
        </w:rPr>
        <w:t>人</w:t>
      </w:r>
      <w:r>
        <w:rPr>
          <w:rFonts w:ascii="Times New Roman" w:hAnsi="Times New Roman" w:eastAsia="黑体"/>
          <w:sz w:val="32"/>
          <w:szCs w:val="32"/>
        </w:rPr>
        <w:t xml:space="preserve"> </w:t>
      </w:r>
      <w:r>
        <w:rPr>
          <w:rFonts w:hint="eastAsia" w:ascii="Times New Roman" w:hAnsi="宋体" w:eastAsia="黑体" w:cs="黑体"/>
          <w:sz w:val="32"/>
          <w:szCs w:val="32"/>
        </w:rPr>
        <w:t>及</w:t>
      </w:r>
      <w:r>
        <w:rPr>
          <w:rFonts w:ascii="Times New Roman" w:hAnsi="Times New Roman" w:eastAsia="黑体"/>
          <w:sz w:val="32"/>
          <w:szCs w:val="32"/>
        </w:rPr>
        <w:t xml:space="preserve"> </w:t>
      </w:r>
      <w:r>
        <w:rPr>
          <w:rFonts w:hint="eastAsia" w:ascii="Times New Roman" w:hAnsi="宋体" w:eastAsia="黑体" w:cs="黑体"/>
          <w:sz w:val="32"/>
          <w:szCs w:val="32"/>
        </w:rPr>
        <w:t>手</w:t>
      </w:r>
      <w:r>
        <w:rPr>
          <w:rFonts w:ascii="Times New Roman" w:hAnsi="Times New Roman" w:eastAsia="黑体"/>
          <w:sz w:val="32"/>
          <w:szCs w:val="32"/>
        </w:rPr>
        <w:t xml:space="preserve"> </w:t>
      </w:r>
      <w:r>
        <w:rPr>
          <w:rFonts w:hint="eastAsia" w:ascii="Times New Roman" w:hAnsi="宋体" w:eastAsia="黑体" w:cs="黑体"/>
          <w:sz w:val="32"/>
          <w:szCs w:val="32"/>
        </w:rPr>
        <w:t>机</w:t>
      </w:r>
      <w:r>
        <w:rPr>
          <w:rFonts w:ascii="Times New Roman" w:hAnsi="Times New Roman" w:eastAsia="黑体"/>
          <w:sz w:val="32"/>
          <w:szCs w:val="32"/>
        </w:rPr>
        <w:t xml:space="preserve"> </w:t>
      </w:r>
      <w:r>
        <w:rPr>
          <w:rFonts w:hint="eastAsia" w:ascii="Times New Roman" w:hAnsi="Times New Roman" w:eastAsia="黑体"/>
          <w:sz w:val="32"/>
          <w:szCs w:val="32"/>
        </w:rPr>
        <w:t xml:space="preserve"> 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                            </w:t>
      </w:r>
    </w:p>
    <w:p w14:paraId="12695873">
      <w:pPr>
        <w:autoSpaceDN w:val="0"/>
        <w:spacing w:line="660" w:lineRule="exact"/>
        <w:ind w:firstLine="320" w:firstLineChars="100"/>
        <w:jc w:val="left"/>
        <w:rPr>
          <w:rFonts w:ascii="Times New Roman" w:hAnsi="Times New Roman" w:eastAsia="黑体"/>
          <w:sz w:val="32"/>
          <w:szCs w:val="32"/>
          <w:u w:val="single"/>
        </w:rPr>
      </w:pPr>
      <w:r>
        <w:rPr>
          <w:rFonts w:hint="eastAsia" w:ascii="Times New Roman" w:hAnsi="宋体" w:eastAsia="黑体" w:cs="黑体"/>
          <w:sz w:val="32"/>
          <w:szCs w:val="32"/>
        </w:rPr>
        <w:t>申</w:t>
      </w:r>
      <w:r>
        <w:rPr>
          <w:rFonts w:ascii="Times New Roman" w:hAnsi="Times New Roman" w:eastAsia="黑体"/>
          <w:sz w:val="32"/>
          <w:szCs w:val="32"/>
        </w:rPr>
        <w:tab/>
      </w:r>
      <w:r>
        <w:rPr>
          <w:rFonts w:hint="eastAsia" w:ascii="Times New Roman" w:hAnsi="Times New Roman" w:eastAsia="黑体"/>
          <w:sz w:val="32"/>
          <w:szCs w:val="32"/>
        </w:rPr>
        <w:t xml:space="preserve"> </w:t>
      </w:r>
      <w:r>
        <w:rPr>
          <w:rFonts w:hint="eastAsia" w:ascii="Times New Roman" w:hAnsi="宋体" w:eastAsia="黑体" w:cs="黑体"/>
          <w:sz w:val="32"/>
          <w:szCs w:val="32"/>
        </w:rPr>
        <w:t>报</w:t>
      </w:r>
      <w:r>
        <w:rPr>
          <w:rFonts w:ascii="Times New Roman" w:hAnsi="Times New Roman" w:eastAsia="黑体"/>
          <w:sz w:val="32"/>
          <w:szCs w:val="32"/>
        </w:rPr>
        <w:tab/>
      </w:r>
      <w:r>
        <w:rPr>
          <w:rFonts w:hint="eastAsia" w:ascii="Times New Roman" w:hAnsi="Times New Roman" w:eastAsia="黑体"/>
          <w:sz w:val="32"/>
          <w:szCs w:val="32"/>
        </w:rPr>
        <w:t xml:space="preserve"> </w:t>
      </w:r>
      <w:r>
        <w:rPr>
          <w:rFonts w:hint="eastAsia" w:ascii="Times New Roman" w:hAnsi="宋体" w:eastAsia="黑体" w:cs="黑体"/>
          <w:sz w:val="32"/>
          <w:szCs w:val="32"/>
        </w:rPr>
        <w:t>日</w:t>
      </w:r>
      <w:r>
        <w:rPr>
          <w:rFonts w:ascii="Times New Roman" w:hAnsi="Times New Roman" w:eastAsia="黑体"/>
          <w:sz w:val="32"/>
          <w:szCs w:val="32"/>
        </w:rPr>
        <w:tab/>
      </w:r>
      <w:r>
        <w:rPr>
          <w:rFonts w:hint="eastAsia" w:ascii="Times New Roman" w:hAnsi="Times New Roman" w:eastAsia="黑体"/>
          <w:sz w:val="32"/>
          <w:szCs w:val="32"/>
        </w:rPr>
        <w:t xml:space="preserve"> </w:t>
      </w:r>
      <w:r>
        <w:rPr>
          <w:rFonts w:hint="eastAsia" w:ascii="Times New Roman" w:hAnsi="宋体" w:eastAsia="黑体" w:cs="黑体"/>
          <w:sz w:val="32"/>
          <w:szCs w:val="32"/>
        </w:rPr>
        <w:t>期</w:t>
      </w:r>
      <w:r>
        <w:rPr>
          <w:rFonts w:ascii="Times New Roman" w:hAnsi="Times New Roman" w:eastAsia="黑体"/>
          <w:sz w:val="32"/>
          <w:szCs w:val="32"/>
        </w:rPr>
        <w:t xml:space="preserve"> </w:t>
      </w:r>
      <w:r>
        <w:rPr>
          <w:rFonts w:hint="eastAsia" w:ascii="Times New Roman" w:hAnsi="Times New Roman" w:eastAsia="黑体"/>
          <w:sz w:val="32"/>
          <w:szCs w:val="32"/>
        </w:rPr>
        <w:t xml:space="preserve"> 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                            </w:t>
      </w:r>
    </w:p>
    <w:p w14:paraId="67370BFD">
      <w:pPr>
        <w:tabs>
          <w:tab w:val="left" w:pos="5220"/>
        </w:tabs>
        <w:autoSpaceDN w:val="0"/>
        <w:spacing w:line="760" w:lineRule="exact"/>
        <w:rPr>
          <w:rFonts w:ascii="Times New Roman" w:hAnsi="Times New Roman" w:eastAsia="仿宋_GB2312"/>
          <w:b/>
          <w:sz w:val="36"/>
          <w:szCs w:val="36"/>
        </w:rPr>
      </w:pPr>
    </w:p>
    <w:p w14:paraId="4D653E44">
      <w:pPr>
        <w:tabs>
          <w:tab w:val="left" w:pos="5220"/>
        </w:tabs>
        <w:autoSpaceDN w:val="0"/>
        <w:spacing w:line="760" w:lineRule="exact"/>
        <w:rPr>
          <w:rFonts w:ascii="Times New Roman" w:hAnsi="Times New Roman" w:eastAsia="仿宋_GB2312"/>
          <w:b/>
          <w:sz w:val="36"/>
          <w:szCs w:val="36"/>
        </w:rPr>
      </w:pPr>
    </w:p>
    <w:p w14:paraId="7F695B67">
      <w:pPr>
        <w:tabs>
          <w:tab w:val="left" w:pos="5220"/>
        </w:tabs>
        <w:autoSpaceDN w:val="0"/>
        <w:spacing w:line="760" w:lineRule="exact"/>
        <w:rPr>
          <w:rFonts w:hint="eastAsia" w:ascii="Times New Roman" w:hAnsi="Times New Roman" w:eastAsia="仿宋_GB2312"/>
          <w:b/>
          <w:sz w:val="36"/>
          <w:szCs w:val="36"/>
        </w:rPr>
      </w:pPr>
    </w:p>
    <w:p w14:paraId="2DB51FB8">
      <w:pPr>
        <w:pStyle w:val="2"/>
        <w:rPr>
          <w:rFonts w:hint="eastAsia"/>
        </w:rPr>
      </w:pPr>
    </w:p>
    <w:p w14:paraId="3E1A3DFB">
      <w:pPr>
        <w:rPr>
          <w:rFonts w:hint="eastAsia"/>
        </w:rPr>
      </w:pPr>
    </w:p>
    <w:p w14:paraId="39BF3044">
      <w:pPr>
        <w:pStyle w:val="2"/>
        <w:rPr>
          <w:rFonts w:hint="eastAsia"/>
        </w:rPr>
      </w:pPr>
    </w:p>
    <w:p w14:paraId="3E0F5465">
      <w:pPr>
        <w:tabs>
          <w:tab w:val="left" w:pos="5220"/>
        </w:tabs>
        <w:autoSpaceDN w:val="0"/>
        <w:spacing w:line="760" w:lineRule="exact"/>
        <w:rPr>
          <w:rFonts w:ascii="Times New Roman" w:hAnsi="Times New Roman" w:eastAsia="仿宋_GB2312"/>
          <w:b/>
          <w:sz w:val="36"/>
          <w:szCs w:val="36"/>
        </w:rPr>
      </w:pPr>
    </w:p>
    <w:p w14:paraId="451DE871">
      <w:pPr>
        <w:tabs>
          <w:tab w:val="left" w:pos="5220"/>
        </w:tabs>
        <w:autoSpaceDN w:val="0"/>
        <w:spacing w:line="760" w:lineRule="exact"/>
        <w:jc w:val="left"/>
        <w:rPr>
          <w:rFonts w:hint="eastAsia" w:ascii="黑体" w:hAnsi="黑体" w:eastAsia="黑体" w:cs="黑体"/>
          <w:sz w:val="32"/>
          <w:szCs w:val="32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77BA1A00">
      <w:pPr>
        <w:tabs>
          <w:tab w:val="left" w:pos="5220"/>
        </w:tabs>
        <w:autoSpaceDN w:val="0"/>
        <w:spacing w:line="760" w:lineRule="exact"/>
        <w:jc w:val="left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tbl>
      <w:tblPr>
        <w:tblStyle w:val="20"/>
        <w:tblW w:w="86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71"/>
        <w:gridCol w:w="415"/>
        <w:gridCol w:w="716"/>
        <w:gridCol w:w="159"/>
        <w:gridCol w:w="1039"/>
        <w:gridCol w:w="42"/>
        <w:gridCol w:w="50"/>
        <w:gridCol w:w="84"/>
        <w:gridCol w:w="915"/>
        <w:gridCol w:w="808"/>
        <w:gridCol w:w="368"/>
        <w:gridCol w:w="409"/>
        <w:gridCol w:w="1666"/>
      </w:tblGrid>
      <w:tr w14:paraId="30042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DB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beforeLines="20"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674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10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38F8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9C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beforeLines="20"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法定代表人</w:t>
            </w:r>
          </w:p>
        </w:tc>
        <w:tc>
          <w:tcPr>
            <w:tcW w:w="24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938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7A6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beforeLines="20" w:line="30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统一社会信用代码</w:t>
            </w:r>
          </w:p>
        </w:tc>
        <w:tc>
          <w:tcPr>
            <w:tcW w:w="20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A2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68C6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35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24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A0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beforeLines="20"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</w:t>
            </w: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国有  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</w:t>
            </w: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民营</w:t>
            </w:r>
          </w:p>
          <w:p w14:paraId="630D6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</w:t>
            </w: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三资  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</w:t>
            </w: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</w:t>
            </w:r>
          </w:p>
        </w:tc>
        <w:tc>
          <w:tcPr>
            <w:tcW w:w="18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95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2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DF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BF60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0C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674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CF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  （具体到门牌号码）</w:t>
            </w:r>
          </w:p>
        </w:tc>
      </w:tr>
      <w:tr w14:paraId="04614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DC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内蒙古工作</w:t>
            </w:r>
          </w:p>
          <w:p w14:paraId="7E982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机构地址</w:t>
            </w:r>
          </w:p>
        </w:tc>
        <w:tc>
          <w:tcPr>
            <w:tcW w:w="674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A4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  （具体到门牌号码）</w:t>
            </w:r>
          </w:p>
        </w:tc>
      </w:tr>
      <w:tr w14:paraId="00DB0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F4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val="en-US" w:eastAsia="zh-CN"/>
              </w:rPr>
              <w:t>巴彦淖尔市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工作机构联系人</w:t>
            </w:r>
          </w:p>
        </w:tc>
        <w:tc>
          <w:tcPr>
            <w:tcW w:w="12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960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A1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93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电话及手机</w:t>
            </w:r>
          </w:p>
        </w:tc>
        <w:tc>
          <w:tcPr>
            <w:tcW w:w="2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8D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DA7B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72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EDB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职务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AA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CD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E-mail/微信号</w:t>
            </w:r>
          </w:p>
        </w:tc>
        <w:tc>
          <w:tcPr>
            <w:tcW w:w="2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D8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2DC9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  <w:jc w:val="center"/>
        </w:trPr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70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eastAsia="zh-CN"/>
              </w:rPr>
              <w:t>平台建设能力</w:t>
            </w:r>
          </w:p>
        </w:tc>
        <w:tc>
          <w:tcPr>
            <w:tcW w:w="6742" w:type="dxa"/>
            <w:gridSpan w:val="1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C007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Lines="10"/>
              <w:ind w:firstLine="0" w:firstLineChars="0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ascii="Wingdings 2" w:hAnsi="Wingdings 2" w:eastAsia="仿宋_GB2312"/>
                <w:sz w:val="24"/>
                <w:szCs w:val="28"/>
              </w:rPr>
              <w:t>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eastAsia="zh-CN"/>
              </w:rPr>
              <w:t>企业级工业互联网平台</w:t>
            </w:r>
          </w:p>
          <w:p w14:paraId="3E117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beforeLines="10" w:line="300" w:lineRule="exact"/>
              <w:ind w:firstLine="0" w:firstLineChars="0"/>
              <w:textAlignment w:val="auto"/>
              <w:rPr>
                <w:rFonts w:ascii="Wingdings 2" w:hAnsi="Wingdings 2" w:eastAsia="方正黑体_GBK" w:cs="方正黑体_GBK"/>
                <w:kern w:val="0"/>
                <w:sz w:val="24"/>
                <w:szCs w:val="24"/>
              </w:rPr>
            </w:pPr>
          </w:p>
          <w:p w14:paraId="55693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beforeLines="10" w:line="300" w:lineRule="exact"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ascii="Wingdings 2" w:hAnsi="Wingdings 2" w:eastAsia="方正黑体_GBK" w:cs="方正黑体_GBK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eastAsia="zh-CN"/>
              </w:rPr>
              <w:t>行业级工业互联网平台</w:t>
            </w:r>
          </w:p>
        </w:tc>
      </w:tr>
      <w:tr w14:paraId="0926F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CC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 w:val="0"/>
              <w:spacing w:beforeLines="2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近三年主要经济指标</w:t>
            </w:r>
          </w:p>
        </w:tc>
        <w:tc>
          <w:tcPr>
            <w:tcW w:w="2442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64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</w:tc>
        <w:tc>
          <w:tcPr>
            <w:tcW w:w="1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4D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</w:tc>
        <w:tc>
          <w:tcPr>
            <w:tcW w:w="2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2FEF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</w:tc>
      </w:tr>
      <w:tr w14:paraId="7A577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E6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 w:val="0"/>
              <w:spacing w:beforeLines="2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总资产（万元）</w:t>
            </w:r>
          </w:p>
        </w:tc>
        <w:tc>
          <w:tcPr>
            <w:tcW w:w="2442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68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 w:val="0"/>
              <w:spacing w:beforeLines="2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6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 w:val="0"/>
              <w:spacing w:beforeLines="2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28E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 w:val="0"/>
              <w:spacing w:beforeLines="2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CF6F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6D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 w:val="0"/>
              <w:spacing w:beforeLines="2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负债率（%）</w:t>
            </w:r>
          </w:p>
        </w:tc>
        <w:tc>
          <w:tcPr>
            <w:tcW w:w="2442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0B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 w:val="0"/>
              <w:spacing w:beforeLines="2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93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 w:val="0"/>
              <w:spacing w:beforeLines="2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330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 w:val="0"/>
              <w:spacing w:beforeLines="2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217C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24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 w:val="0"/>
              <w:spacing w:beforeLines="2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主营业务收入（万元）</w:t>
            </w:r>
          </w:p>
        </w:tc>
        <w:tc>
          <w:tcPr>
            <w:tcW w:w="2442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2C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 w:val="0"/>
              <w:spacing w:beforeLines="2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E0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 w:val="0"/>
              <w:spacing w:beforeLines="2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D10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 w:val="0"/>
              <w:spacing w:beforeLines="2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E29E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9A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 w:val="0"/>
              <w:spacing w:beforeLines="2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税金（万元）</w:t>
            </w:r>
          </w:p>
        </w:tc>
        <w:tc>
          <w:tcPr>
            <w:tcW w:w="2442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0F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 w:val="0"/>
              <w:spacing w:beforeLines="2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41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 w:val="0"/>
              <w:spacing w:beforeLines="2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628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 w:val="0"/>
              <w:spacing w:beforeLines="2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9D53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EF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 w:val="0"/>
              <w:spacing w:beforeLines="2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利润（万元）</w:t>
            </w:r>
          </w:p>
        </w:tc>
        <w:tc>
          <w:tcPr>
            <w:tcW w:w="2442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75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 w:val="0"/>
              <w:spacing w:beforeLines="2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A5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 w:val="0"/>
              <w:spacing w:beforeLines="2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8ED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 w:val="0"/>
              <w:spacing w:beforeLines="2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77FE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61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B1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 w:val="0"/>
              <w:spacing w:beforeLines="20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注：成立不满3年的企业，按实际填写。</w:t>
            </w:r>
          </w:p>
        </w:tc>
      </w:tr>
      <w:tr w14:paraId="64DD6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CA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企业简介</w:t>
            </w:r>
          </w:p>
        </w:tc>
        <w:tc>
          <w:tcPr>
            <w:tcW w:w="6742" w:type="dxa"/>
            <w:gridSpan w:val="1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1B58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beforeLines="20" w:line="30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（发展历程、主营业务、市场销售等方面基本情况，不超过400字）</w:t>
            </w:r>
          </w:p>
          <w:p w14:paraId="69FD5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6287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77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商业能力</w:t>
            </w:r>
          </w:p>
        </w:tc>
        <w:tc>
          <w:tcPr>
            <w:tcW w:w="6742" w:type="dxa"/>
            <w:gridSpan w:val="1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7F5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企业员工总数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名，相关技术研发人员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名，其中，硕士/工程师技术人员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名，博士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名；</w:t>
            </w:r>
          </w:p>
          <w:p w14:paraId="05C0B6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服务覆盖工业行业/领域包括：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</w:t>
            </w:r>
          </w:p>
          <w:p w14:paraId="770F9E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列举服务数字化转型核心企业1-3个：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</w:tc>
      </w:tr>
      <w:tr w14:paraId="43C2E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32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7D0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4"/>
                <w:szCs w:val="24"/>
              </w:rPr>
              <w:t>服务的重点行业（可多选）</w:t>
            </w:r>
          </w:p>
        </w:tc>
        <w:tc>
          <w:tcPr>
            <w:tcW w:w="5381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56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Lines="10"/>
              <w:ind w:firstLine="0" w:firstLineChars="0"/>
              <w:textAlignment w:val="auto"/>
              <w:rPr>
                <w:rFonts w:ascii="仿宋_GB2312" w:hAnsi="Times New Roman" w:eastAsia="仿宋_GB2312"/>
                <w:sz w:val="24"/>
                <w:szCs w:val="28"/>
              </w:rPr>
            </w:pPr>
            <w:r>
              <w:rPr>
                <w:rFonts w:ascii="Wingdings 2" w:hAnsi="Wingdings 2" w:eastAsia="仿宋_GB2312"/>
                <w:sz w:val="24"/>
                <w:szCs w:val="28"/>
              </w:rPr>
              <w:t></w:t>
            </w:r>
            <w:r>
              <w:rPr>
                <w:rFonts w:ascii="仿宋_GB2312" w:hAnsi="Times New Roman" w:eastAsia="仿宋_GB2312"/>
                <w:sz w:val="24"/>
                <w:szCs w:val="28"/>
              </w:rPr>
              <w:t>新一代信息技术</w:t>
            </w:r>
            <w:r>
              <w:rPr>
                <w:rFonts w:hint="eastAsia" w:ascii="仿宋_GB2312" w:hAnsi="Times New Roman" w:eastAsia="仿宋_GB2312"/>
                <w:sz w:val="24"/>
                <w:szCs w:val="28"/>
              </w:rPr>
              <w:t xml:space="preserve"> </w:t>
            </w:r>
            <w:r>
              <w:rPr>
                <w:rFonts w:ascii="Wingdings 2" w:hAnsi="Wingdings 2" w:eastAsia="仿宋_GB2312"/>
                <w:sz w:val="24"/>
                <w:szCs w:val="28"/>
              </w:rPr>
              <w:t></w:t>
            </w:r>
            <w:r>
              <w:rPr>
                <w:rFonts w:hint="eastAsia" w:ascii="仿宋_GB2312" w:hAnsi="Times New Roman" w:eastAsia="仿宋_GB2312"/>
                <w:sz w:val="24"/>
                <w:szCs w:val="28"/>
              </w:rPr>
              <w:t xml:space="preserve">稀土         </w:t>
            </w:r>
            <w:r>
              <w:rPr>
                <w:rFonts w:ascii="Wingdings 2" w:hAnsi="Wingdings 2" w:eastAsia="仿宋_GB2312"/>
                <w:sz w:val="24"/>
                <w:szCs w:val="28"/>
              </w:rPr>
              <w:t></w:t>
            </w:r>
            <w:r>
              <w:rPr>
                <w:rFonts w:ascii="仿宋_GB2312" w:hAnsi="Times New Roman" w:eastAsia="仿宋_GB2312"/>
                <w:sz w:val="24"/>
                <w:szCs w:val="28"/>
              </w:rPr>
              <w:t>装备制造</w:t>
            </w:r>
            <w:r>
              <w:rPr>
                <w:rFonts w:ascii="Wingdings 2" w:hAnsi="Wingdings 2" w:eastAsia="仿宋_GB2312"/>
                <w:sz w:val="24"/>
                <w:szCs w:val="28"/>
              </w:rPr>
              <w:t></w:t>
            </w:r>
            <w:r>
              <w:rPr>
                <w:rFonts w:ascii="仿宋_GB2312" w:hAnsi="Times New Roman" w:eastAsia="仿宋_GB2312"/>
                <w:sz w:val="24"/>
                <w:szCs w:val="28"/>
              </w:rPr>
              <w:t>新材料</w:t>
            </w:r>
            <w:r>
              <w:rPr>
                <w:rFonts w:hint="eastAsia" w:ascii="仿宋_GB2312" w:hAnsi="Times New Roman" w:eastAsia="仿宋_GB2312"/>
                <w:sz w:val="24"/>
                <w:szCs w:val="28"/>
              </w:rPr>
              <w:t xml:space="preserve">          </w:t>
            </w:r>
            <w:r>
              <w:rPr>
                <w:rFonts w:ascii="Wingdings 2" w:hAnsi="Wingdings 2" w:eastAsia="仿宋_GB2312"/>
                <w:sz w:val="24"/>
                <w:szCs w:val="28"/>
              </w:rPr>
              <w:t></w:t>
            </w:r>
            <w:r>
              <w:rPr>
                <w:rFonts w:ascii="仿宋_GB2312" w:hAnsi="Times New Roman" w:eastAsia="仿宋_GB2312"/>
                <w:sz w:val="24"/>
                <w:szCs w:val="28"/>
              </w:rPr>
              <w:t>现代化工</w:t>
            </w:r>
            <w:r>
              <w:rPr>
                <w:rFonts w:hint="eastAsia" w:ascii="仿宋_GB2312" w:hAnsi="Times New Roman" w:eastAsia="仿宋_GB2312"/>
                <w:sz w:val="24"/>
                <w:szCs w:val="28"/>
              </w:rPr>
              <w:t xml:space="preserve">     </w:t>
            </w:r>
            <w:r>
              <w:rPr>
                <w:rFonts w:ascii="Wingdings 2" w:hAnsi="Wingdings 2" w:eastAsia="仿宋_GB2312"/>
                <w:sz w:val="24"/>
                <w:szCs w:val="28"/>
              </w:rPr>
              <w:t></w:t>
            </w:r>
            <w:r>
              <w:rPr>
                <w:rFonts w:hint="eastAsia" w:ascii="仿宋_GB2312" w:hAnsi="Times New Roman" w:eastAsia="仿宋_GB2312"/>
                <w:sz w:val="24"/>
                <w:szCs w:val="28"/>
              </w:rPr>
              <w:t>新能源</w:t>
            </w:r>
          </w:p>
          <w:p w14:paraId="6619F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Lines="10"/>
              <w:ind w:firstLine="0" w:firstLineChars="0"/>
              <w:textAlignment w:val="auto"/>
              <w:rPr>
                <w:rFonts w:ascii="仿宋_GB2312" w:hAnsi="Times New Roman" w:eastAsia="仿宋_GB2312"/>
                <w:sz w:val="24"/>
                <w:szCs w:val="28"/>
              </w:rPr>
            </w:pPr>
            <w:r>
              <w:rPr>
                <w:rFonts w:ascii="Wingdings 2" w:hAnsi="Wingdings 2" w:eastAsia="仿宋_GB2312"/>
                <w:sz w:val="24"/>
                <w:szCs w:val="28"/>
              </w:rPr>
              <w:t></w:t>
            </w:r>
            <w:r>
              <w:rPr>
                <w:rFonts w:hint="eastAsia" w:ascii="仿宋_GB2312" w:hAnsi="Times New Roman" w:eastAsia="仿宋_GB2312"/>
                <w:sz w:val="24"/>
                <w:szCs w:val="28"/>
              </w:rPr>
              <w:t xml:space="preserve">农畜产品加工    </w:t>
            </w:r>
            <w:r>
              <w:rPr>
                <w:rFonts w:ascii="Wingdings 2" w:hAnsi="Wingdings 2" w:eastAsia="仿宋_GB2312"/>
                <w:sz w:val="24"/>
                <w:szCs w:val="28"/>
              </w:rPr>
              <w:t></w:t>
            </w:r>
            <w:r>
              <w:rPr>
                <w:rFonts w:ascii="仿宋_GB2312" w:hAnsi="Times New Roman" w:eastAsia="仿宋_GB2312"/>
                <w:sz w:val="24"/>
                <w:szCs w:val="28"/>
              </w:rPr>
              <w:t>钢铁和有色</w:t>
            </w:r>
            <w:r>
              <w:rPr>
                <w:rFonts w:hint="eastAsia" w:ascii="仿宋_GB2312" w:hAnsi="Times New Roman" w:eastAsia="仿宋_GB2312"/>
                <w:sz w:val="24"/>
                <w:szCs w:val="28"/>
              </w:rPr>
              <w:t xml:space="preserve">   </w:t>
            </w:r>
            <w:r>
              <w:rPr>
                <w:rFonts w:ascii="Wingdings 2" w:hAnsi="Wingdings 2" w:eastAsia="仿宋_GB2312"/>
                <w:sz w:val="24"/>
                <w:szCs w:val="28"/>
              </w:rPr>
              <w:t></w:t>
            </w:r>
            <w:r>
              <w:rPr>
                <w:rFonts w:ascii="仿宋_GB2312" w:hAnsi="Times New Roman" w:eastAsia="仿宋_GB2312"/>
                <w:sz w:val="24"/>
                <w:szCs w:val="28"/>
              </w:rPr>
              <w:t>光伏</w:t>
            </w:r>
          </w:p>
          <w:p w14:paraId="01E4C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Lines="10"/>
              <w:ind w:firstLine="0" w:firstLineChars="0"/>
              <w:textAlignment w:val="auto"/>
              <w:rPr>
                <w:rFonts w:ascii="仿宋_GB2312" w:hAnsi="Times New Roman" w:eastAsia="仿宋_GB2312"/>
                <w:sz w:val="24"/>
                <w:szCs w:val="28"/>
              </w:rPr>
            </w:pPr>
            <w:r>
              <w:rPr>
                <w:rFonts w:ascii="Wingdings 2" w:hAnsi="Wingdings 2" w:eastAsia="仿宋_GB2312"/>
                <w:sz w:val="24"/>
                <w:szCs w:val="28"/>
              </w:rPr>
              <w:t></w:t>
            </w:r>
            <w:r>
              <w:rPr>
                <w:rFonts w:hint="eastAsia" w:ascii="仿宋_GB2312" w:hAnsi="Times New Roman" w:eastAsia="仿宋_GB2312"/>
                <w:sz w:val="24"/>
                <w:szCs w:val="28"/>
              </w:rPr>
              <w:t xml:space="preserve">氢能储能        </w:t>
            </w:r>
            <w:r>
              <w:rPr>
                <w:rFonts w:ascii="Wingdings 2" w:hAnsi="Wingdings 2" w:eastAsia="仿宋_GB2312"/>
                <w:sz w:val="24"/>
                <w:szCs w:val="28"/>
              </w:rPr>
              <w:t></w:t>
            </w:r>
            <w:r>
              <w:rPr>
                <w:rFonts w:ascii="仿宋_GB2312" w:hAnsi="Times New Roman" w:eastAsia="仿宋_GB2312"/>
                <w:sz w:val="24"/>
                <w:szCs w:val="28"/>
              </w:rPr>
              <w:t>轻工及制成品</w:t>
            </w:r>
            <w:r>
              <w:rPr>
                <w:rFonts w:hint="eastAsia" w:ascii="仿宋_GB2312" w:hAnsi="Times New Roman" w:eastAsia="仿宋_GB2312"/>
                <w:sz w:val="24"/>
                <w:szCs w:val="28"/>
              </w:rPr>
              <w:t xml:space="preserve"> </w:t>
            </w:r>
            <w:r>
              <w:rPr>
                <w:rFonts w:ascii="Wingdings 2" w:hAnsi="Wingdings 2" w:eastAsia="仿宋_GB2312"/>
                <w:sz w:val="24"/>
                <w:szCs w:val="28"/>
              </w:rPr>
              <w:t></w:t>
            </w:r>
            <w:r>
              <w:rPr>
                <w:rFonts w:ascii="仿宋_GB2312" w:hAnsi="Times New Roman" w:eastAsia="仿宋_GB2312"/>
                <w:sz w:val="24"/>
                <w:szCs w:val="28"/>
              </w:rPr>
              <w:t>纺织服装</w:t>
            </w:r>
          </w:p>
          <w:p w14:paraId="48F7E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Lines="10"/>
              <w:ind w:firstLine="0" w:firstLineChars="0"/>
              <w:textAlignment w:val="auto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Wingdings 2" w:hAnsi="Wingdings 2" w:eastAsia="仿宋_GB2312"/>
                <w:sz w:val="24"/>
                <w:szCs w:val="28"/>
              </w:rPr>
              <w:t></w:t>
            </w:r>
            <w:r>
              <w:rPr>
                <w:rFonts w:ascii="仿宋_GB2312" w:hAnsi="Times New Roman" w:eastAsia="仿宋_GB2312"/>
                <w:sz w:val="24"/>
                <w:szCs w:val="28"/>
              </w:rPr>
              <w:t>生物医药</w:t>
            </w:r>
            <w:r>
              <w:rPr>
                <w:rFonts w:hint="eastAsia" w:ascii="仿宋_GB2312" w:hAnsi="Times New Roman" w:eastAsia="仿宋_GB2312"/>
                <w:sz w:val="24"/>
                <w:szCs w:val="28"/>
              </w:rPr>
              <w:t xml:space="preserve">        </w:t>
            </w:r>
            <w:r>
              <w:rPr>
                <w:rFonts w:ascii="Wingdings 2" w:hAnsi="Wingdings 2" w:eastAsia="仿宋_GB2312"/>
                <w:sz w:val="24"/>
                <w:szCs w:val="28"/>
              </w:rPr>
              <w:t></w:t>
            </w:r>
            <w:r>
              <w:rPr>
                <w:rFonts w:ascii="仿宋_GB2312" w:hAnsi="Times New Roman" w:eastAsia="仿宋_GB2312"/>
                <w:sz w:val="24"/>
                <w:szCs w:val="28"/>
              </w:rPr>
              <w:t>新型建材</w:t>
            </w:r>
            <w:r>
              <w:rPr>
                <w:rFonts w:hint="eastAsia" w:ascii="仿宋_GB2312" w:hAnsi="Times New Roman" w:eastAsia="仿宋_GB2312"/>
                <w:sz w:val="24"/>
                <w:szCs w:val="28"/>
              </w:rPr>
              <w:t xml:space="preserve">     </w:t>
            </w:r>
            <w:r>
              <w:rPr>
                <w:rFonts w:ascii="Wingdings 2" w:hAnsi="Wingdings 2" w:eastAsia="仿宋_GB2312"/>
                <w:sz w:val="24"/>
                <w:szCs w:val="28"/>
              </w:rPr>
              <w:t></w:t>
            </w:r>
            <w:r>
              <w:rPr>
                <w:rFonts w:hint="eastAsia" w:ascii="仿宋_GB2312" w:hAnsi="Times New Roman" w:eastAsia="仿宋_GB2312"/>
                <w:sz w:val="24"/>
                <w:szCs w:val="28"/>
              </w:rPr>
              <w:t>其他：</w:t>
            </w:r>
            <w:r>
              <w:rPr>
                <w:rFonts w:hint="eastAsia" w:ascii="仿宋_GB2312" w:eastAsia="仿宋_GB2312"/>
                <w:sz w:val="24"/>
                <w:szCs w:val="28"/>
                <w:u w:val="single"/>
              </w:rPr>
              <w:t xml:space="preserve">           </w:t>
            </w:r>
          </w:p>
        </w:tc>
      </w:tr>
      <w:tr w14:paraId="701E0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32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E31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服务企业数字化转型</w:t>
            </w:r>
          </w:p>
          <w:p w14:paraId="15DA2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合同金额（万元）</w:t>
            </w:r>
          </w:p>
        </w:tc>
        <w:tc>
          <w:tcPr>
            <w:tcW w:w="5381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47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 w:val="0"/>
              <w:spacing w:beforeLines="20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，其中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内企业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</w:t>
            </w:r>
          </w:p>
          <w:p w14:paraId="64765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 w:val="0"/>
              <w:spacing w:beforeLines="20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，其中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内企业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</w:t>
            </w:r>
          </w:p>
          <w:p w14:paraId="0031C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 w:val="0"/>
              <w:spacing w:beforeLines="20"/>
              <w:ind w:firstLine="0" w:firstLineChars="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，其中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内企业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</w:tc>
      </w:tr>
      <w:tr w14:paraId="69F3E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32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894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具备服务优势的行业</w:t>
            </w:r>
          </w:p>
          <w:p w14:paraId="1C8FA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及项目数量</w:t>
            </w:r>
          </w:p>
        </w:tc>
        <w:tc>
          <w:tcPr>
            <w:tcW w:w="5381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60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 w:val="0"/>
              <w:spacing w:beforeLines="20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，项目数量：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</w:t>
            </w:r>
          </w:p>
          <w:p w14:paraId="5FE2D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 w:val="0"/>
              <w:spacing w:beforeLines="20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，项目数量：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</w:t>
            </w:r>
          </w:p>
          <w:p w14:paraId="03E3D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 w:val="0"/>
              <w:spacing w:beforeLines="20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，项目数量：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</w:tc>
      </w:tr>
      <w:tr w14:paraId="1F3D8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12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 w:val="0"/>
              <w:spacing w:beforeLines="20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核心业务领域专利累计授权</w:t>
            </w:r>
          </w:p>
        </w:tc>
        <w:tc>
          <w:tcPr>
            <w:tcW w:w="2505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E1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 w:val="0"/>
              <w:spacing w:beforeLines="20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件，其中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发明专利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件</w:t>
            </w:r>
          </w:p>
        </w:tc>
        <w:tc>
          <w:tcPr>
            <w:tcW w:w="2500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68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 w:val="0"/>
              <w:spacing w:beforeLines="20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核心业务领域计算机软件著作权累计授权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A8A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 w:val="0"/>
              <w:spacing w:beforeLines="20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件</w:t>
            </w:r>
          </w:p>
        </w:tc>
      </w:tr>
      <w:tr w14:paraId="56D76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53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5FF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 w:val="0"/>
              <w:spacing w:beforeLines="20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牵头或参与制定的数字化转型领域国家标准、行业标准数</w:t>
            </w:r>
          </w:p>
        </w:tc>
        <w:tc>
          <w:tcPr>
            <w:tcW w:w="325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D0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 w:val="0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项</w:t>
            </w:r>
          </w:p>
        </w:tc>
      </w:tr>
      <w:tr w14:paraId="41C9B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3" w:hRule="atLeast"/>
          <w:jc w:val="center"/>
        </w:trPr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BF8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 w:val="0"/>
              <w:spacing w:beforeLines="20" w:afterLines="5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获得相关荣誉</w:t>
            </w:r>
          </w:p>
          <w:p w14:paraId="788BA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 w:val="0"/>
              <w:spacing w:beforeLines="20" w:afterLines="5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和资质</w:t>
            </w:r>
          </w:p>
        </w:tc>
        <w:tc>
          <w:tcPr>
            <w:tcW w:w="6256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7E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napToGrid w:val="0"/>
              <w:spacing w:line="30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EA73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3" w:hRule="atLeast"/>
          <w:jc w:val="center"/>
        </w:trPr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D9C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 w:val="0"/>
              <w:spacing w:beforeLines="20" w:afterLines="5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诚信安全经营承诺</w:t>
            </w:r>
          </w:p>
        </w:tc>
        <w:tc>
          <w:tcPr>
            <w:tcW w:w="6256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5E97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 w:val="0"/>
              <w:spacing w:beforeLines="20" w:afterLines="50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我单位近三年无失信行为、无触犯国家法律法规的行为、无不正当竞争行为；具备有关法律法规、国家标准或行业标准规定的安全生产条件，近三年未在生产、质量、安全以及环保方面发生重大事故。</w:t>
            </w:r>
          </w:p>
          <w:p w14:paraId="7EFA1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 w:val="0"/>
              <w:spacing w:beforeLines="20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0CE1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 w:val="0"/>
              <w:spacing w:beforeLines="20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法定代表人(签章)：</w:t>
            </w:r>
          </w:p>
          <w:p w14:paraId="27309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 w:val="0"/>
              <w:spacing w:beforeLines="20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申报单位(公章)： </w:t>
            </w:r>
          </w:p>
          <w:p w14:paraId="3EED8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 w:val="0"/>
              <w:spacing w:beforeLines="20" w:afterLines="50"/>
              <w:ind w:firstLine="0" w:firstLineChars="0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年   月   日</w:t>
            </w:r>
          </w:p>
        </w:tc>
      </w:tr>
      <w:tr w14:paraId="4DAFB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  <w:jc w:val="center"/>
        </w:trPr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FD9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 w:val="0"/>
              <w:spacing w:beforeLines="2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真实性承诺</w:t>
            </w:r>
          </w:p>
        </w:tc>
        <w:tc>
          <w:tcPr>
            <w:tcW w:w="6256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1A91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 w:val="0"/>
              <w:spacing w:beforeLines="20" w:afterLines="50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我单位申报的所有材料，均真实、完整，如有不实，愿承担相应的责任。</w:t>
            </w:r>
          </w:p>
          <w:p w14:paraId="20B56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 w:val="0"/>
              <w:spacing w:beforeLines="20" w:afterLines="50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FD4A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 w:val="0"/>
              <w:spacing w:beforeLines="20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法定代表人(签章)：</w:t>
            </w:r>
          </w:p>
          <w:p w14:paraId="2F2D7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 w:val="0"/>
              <w:spacing w:beforeLines="20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申报单位(公章)： </w:t>
            </w:r>
          </w:p>
          <w:p w14:paraId="576B6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 w:val="0"/>
              <w:spacing w:beforeLines="20"/>
              <w:ind w:firstLine="0" w:firstLineChars="0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年   月   日</w:t>
            </w:r>
          </w:p>
        </w:tc>
      </w:tr>
    </w:tbl>
    <w:p w14:paraId="545553DE">
      <w:pPr>
        <w:adjustRightInd w:val="0"/>
        <w:snapToGrid w:val="0"/>
        <w:spacing w:line="530" w:lineRule="exact"/>
        <w:ind w:firstLine="640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二、产品或服务的基本情况</w:t>
      </w:r>
    </w:p>
    <w:p w14:paraId="54F191D7"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（一）主要产品或服务介绍</w:t>
      </w:r>
    </w:p>
    <w:p w14:paraId="34A5AC98"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（二）核心技术及核心竞争优势（包括与传统解决方案、与同行的对比分析）</w:t>
      </w:r>
    </w:p>
    <w:p w14:paraId="127236DF"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（三）产品或服务的主要技术指标</w:t>
      </w:r>
    </w:p>
    <w:p w14:paraId="673190CB"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（四）产品或服务的可推广性（包括推广价值、社会效益）</w:t>
      </w:r>
    </w:p>
    <w:p w14:paraId="628F0A33"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（五）实施案例介绍（列举服务的每个重点行业或领域最具代表性的实施案例</w:t>
      </w:r>
      <w:r>
        <w:rPr>
          <w:rFonts w:hint="eastAsia" w:ascii="Times New Roman" w:hAnsi="Times New Roman" w:eastAsia="仿宋_GB2312"/>
          <w:sz w:val="32"/>
          <w:szCs w:val="32"/>
        </w:rPr>
        <w:t>至少1</w:t>
      </w:r>
      <w:r>
        <w:rPr>
          <w:rFonts w:ascii="Times New Roman" w:hAnsi="Times New Roman" w:eastAsia="仿宋_GB2312"/>
          <w:sz w:val="32"/>
          <w:szCs w:val="32"/>
        </w:rPr>
        <w:t>个，主要包括但不局限于实施日期、费用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技术方案、建设内容和实施路径等，解决了企业数字化转型过程中哪些痛点、难点，实施后取得的经济效益、社会效益等）</w:t>
      </w:r>
    </w:p>
    <w:p w14:paraId="34154B1E">
      <w:pPr>
        <w:adjustRightInd w:val="0"/>
        <w:snapToGrid w:val="0"/>
        <w:spacing w:line="53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三、相关附件</w:t>
      </w:r>
    </w:p>
    <w:p w14:paraId="2739F78A"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（一）申报单位营业执照</w:t>
      </w:r>
    </w:p>
    <w:p w14:paraId="07BF3879"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（二）申报单位202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sz w:val="32"/>
          <w:szCs w:val="32"/>
        </w:rPr>
        <w:t>—202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</w:rPr>
        <w:t>年财务报表（成立不满3年的，按实际提供）</w:t>
      </w:r>
    </w:p>
    <w:p w14:paraId="0F294021"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（三）企业资质证明材料</w:t>
      </w:r>
    </w:p>
    <w:p w14:paraId="159E1050"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（四）科研成果证明文件</w:t>
      </w:r>
    </w:p>
    <w:p w14:paraId="313477B5"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（五）企业获奖证书</w:t>
      </w:r>
    </w:p>
    <w:p w14:paraId="7881D20B"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（六）典型案例企业证明材料（如合同、用户报告或反馈意见等）</w:t>
      </w:r>
    </w:p>
    <w:p w14:paraId="7C9334E2"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（七）参与服务的专家简历、能力及相关证明材料</w:t>
      </w:r>
    </w:p>
    <w:p w14:paraId="292A2BDE"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（八）牵头或参与制定的数字化转型领域国家标准、行业标准证明材料</w:t>
      </w:r>
    </w:p>
    <w:p w14:paraId="36561489"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（九）</w:t>
      </w:r>
      <w:r>
        <w:rPr>
          <w:rFonts w:hint="eastAsia" w:ascii="Times New Roman" w:hAnsi="Times New Roman" w:eastAsia="仿宋_GB2312"/>
          <w:sz w:val="32"/>
          <w:szCs w:val="32"/>
        </w:rPr>
        <w:t>在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巴彦淖尔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市</w:t>
      </w:r>
      <w:r>
        <w:rPr>
          <w:rFonts w:hint="eastAsia" w:ascii="Times New Roman" w:hAnsi="Times New Roman" w:eastAsia="仿宋_GB2312"/>
          <w:sz w:val="32"/>
          <w:szCs w:val="32"/>
        </w:rPr>
        <w:t>内</w:t>
      </w:r>
      <w:r>
        <w:rPr>
          <w:rFonts w:ascii="Times New Roman" w:hAnsi="Times New Roman" w:eastAsia="仿宋_GB2312"/>
          <w:sz w:val="32"/>
          <w:szCs w:val="32"/>
        </w:rPr>
        <w:t>注册</w:t>
      </w:r>
      <w:r>
        <w:rPr>
          <w:rFonts w:hint="eastAsia" w:ascii="Times New Roman" w:hAnsi="Times New Roman" w:eastAsia="仿宋_GB2312"/>
          <w:sz w:val="32"/>
          <w:szCs w:val="32"/>
        </w:rPr>
        <w:t>或设有固定分支机构、本地化服务团队情况（包括但不限于公司情况、人员情况、服务案例等）。</w:t>
      </w:r>
      <w:bookmarkStart w:id="0" w:name="_GoBack"/>
      <w:bookmarkEnd w:id="0"/>
    </w:p>
    <w:p w14:paraId="6472A9EA"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（十）</w:t>
      </w:r>
      <w:r>
        <w:rPr>
          <w:rFonts w:ascii="Times New Roman" w:hAnsi="Times New Roman" w:eastAsia="仿宋_GB2312"/>
          <w:sz w:val="32"/>
          <w:szCs w:val="32"/>
        </w:rPr>
        <w:t>其他相关文件及其他需要说明的情况</w:t>
      </w:r>
    </w:p>
    <w:p w14:paraId="0D011472">
      <w:pPr>
        <w:pStyle w:val="18"/>
        <w:widowControl/>
        <w:spacing w:before="0" w:beforeAutospacing="0" w:after="46" w:afterAutospacing="0" w:line="555" w:lineRule="atLeast"/>
        <w:ind w:firstLine="0" w:firstLineChars="0"/>
        <w:jc w:val="both"/>
      </w:pPr>
      <w:r>
        <w:rPr>
          <w:sz w:val="32"/>
          <w:szCs w:val="32"/>
        </w:rPr>
        <w:t>（填报格式说明：请用A4幅面编辑，正文字体为4号</w:t>
      </w:r>
      <w:r>
        <w:rPr>
          <w:rFonts w:hint="eastAsia"/>
          <w:sz w:val="32"/>
          <w:szCs w:val="32"/>
          <w:lang w:eastAsia="zh-CN"/>
        </w:rPr>
        <w:t>仿宋</w:t>
      </w:r>
      <w:r>
        <w:rPr>
          <w:sz w:val="32"/>
          <w:szCs w:val="32"/>
        </w:rPr>
        <w:t>体，单倍行距。一级标题3号黑体，二级标题3号楷体</w:t>
      </w:r>
      <w:r>
        <w:rPr>
          <w:rFonts w:hint="eastAsia"/>
          <w:sz w:val="32"/>
          <w:szCs w:val="32"/>
          <w:lang w:eastAsia="zh-CN"/>
        </w:rPr>
        <w:t>。</w:t>
      </w:r>
    </w:p>
    <w:p w14:paraId="780A3664">
      <w:pPr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5EDE2F89">
      <w:pPr>
        <w:spacing w:line="58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 w14:paraId="3D0B4949">
      <w:pPr>
        <w:rPr>
          <w:rFonts w:hint="eastAsia" w:ascii="仿宋_GB2312" w:hAnsi="宋体" w:eastAsia="仿宋_GB2312"/>
          <w:sz w:val="32"/>
          <w:szCs w:val="32"/>
        </w:rPr>
      </w:pPr>
    </w:p>
    <w:p w14:paraId="3A689EA3">
      <w:pPr>
        <w:rPr>
          <w:rFonts w:hint="eastAsia" w:ascii="仿宋_GB2312" w:hAnsi="宋体" w:eastAsia="仿宋_GB2312"/>
          <w:sz w:val="32"/>
          <w:szCs w:val="32"/>
        </w:rPr>
      </w:pPr>
    </w:p>
    <w:p w14:paraId="006EDC69"/>
    <w:p w14:paraId="5961B091">
      <w:pPr>
        <w:pStyle w:val="10"/>
      </w:pPr>
    </w:p>
    <w:sectPr>
      <w:footerReference r:id="rId6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292380-7E4E-4450-B44D-046D30070E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5180147-5B1B-4A38-997E-18D52399790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E558CC6-0703-406A-9807-315602A58141}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  <w:embedRegular r:id="rId4" w:fontKey="{1BF7F617-C4F0-4DF9-9038-A1E32EE0ED77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AFE8DDA9-BD91-4E32-A90B-EEB8BA6B0D03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6" w:fontKey="{B026ECF1-4B3C-45DB-B13B-77AE7A0D4AEB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7" w:fontKey="{67CC0EB9-03A8-4D4C-ABC3-7516D6892C1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CB308">
    <w:pPr>
      <w:pStyle w:val="14"/>
      <w:tabs>
        <w:tab w:val="clear" w:pos="4153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8E342">
    <w:pPr>
      <w:pStyle w:val="14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1966595</wp:posOffset>
              </wp:positionH>
              <wp:positionV relativeFrom="paragraph">
                <wp:posOffset>-111125</wp:posOffset>
              </wp:positionV>
              <wp:extent cx="1452245" cy="4718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245" cy="4718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E3A4C3">
                          <w:pPr>
                            <w:pStyle w:val="1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54.85pt;margin-top:-8.75pt;height:37.15pt;width:114.35pt;mso-position-horizontal-relative:margin;z-index:251659264;mso-width-relative:page;mso-height-relative:page;" filled="f" stroked="f" coordsize="21600,21600" o:gfxdata="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UGdHPNoAAAAKAQAADwAAAAAAAAABACAAAAAiAAAAZHJzL2Rv&#10;d25yZXYueG1sUEsBAhQAFAAAAAgAh07iQCdgPso4AgAAYgQAAA4AAAAAAAAAAQAgAAAAK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2E3A4C3">
                    <w:pPr>
                      <w:pStyle w:val="1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EB4792"/>
    <w:multiLevelType w:val="singleLevel"/>
    <w:tmpl w:val="76EB479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92D1E"/>
    <w:rsid w:val="00962D7D"/>
    <w:rsid w:val="05366957"/>
    <w:rsid w:val="0A7A2711"/>
    <w:rsid w:val="0A8F0086"/>
    <w:rsid w:val="0D035D91"/>
    <w:rsid w:val="0D6375DA"/>
    <w:rsid w:val="0DD21C31"/>
    <w:rsid w:val="0E7144D6"/>
    <w:rsid w:val="1297256E"/>
    <w:rsid w:val="12B34FF7"/>
    <w:rsid w:val="14315C25"/>
    <w:rsid w:val="15905F26"/>
    <w:rsid w:val="15CF7121"/>
    <w:rsid w:val="18527CE9"/>
    <w:rsid w:val="1A9A69F7"/>
    <w:rsid w:val="1C8B2611"/>
    <w:rsid w:val="20173005"/>
    <w:rsid w:val="271756ED"/>
    <w:rsid w:val="27B84A45"/>
    <w:rsid w:val="294C6E3F"/>
    <w:rsid w:val="29A6249B"/>
    <w:rsid w:val="2C3E4758"/>
    <w:rsid w:val="2D980648"/>
    <w:rsid w:val="2DDA4A18"/>
    <w:rsid w:val="306F0A59"/>
    <w:rsid w:val="331D719B"/>
    <w:rsid w:val="34E0734F"/>
    <w:rsid w:val="35786C24"/>
    <w:rsid w:val="35F51516"/>
    <w:rsid w:val="36861FB0"/>
    <w:rsid w:val="371B4850"/>
    <w:rsid w:val="37C36E66"/>
    <w:rsid w:val="382B3C6C"/>
    <w:rsid w:val="3A914FF9"/>
    <w:rsid w:val="3F77801A"/>
    <w:rsid w:val="3FFF4F26"/>
    <w:rsid w:val="427F6747"/>
    <w:rsid w:val="42E30EB4"/>
    <w:rsid w:val="4341681D"/>
    <w:rsid w:val="462E5EE0"/>
    <w:rsid w:val="468D6B76"/>
    <w:rsid w:val="48386EC1"/>
    <w:rsid w:val="4D1B2EE8"/>
    <w:rsid w:val="4DBD0061"/>
    <w:rsid w:val="4E115C41"/>
    <w:rsid w:val="4F951C56"/>
    <w:rsid w:val="50E7376D"/>
    <w:rsid w:val="5107118E"/>
    <w:rsid w:val="512E314A"/>
    <w:rsid w:val="51703763"/>
    <w:rsid w:val="52823B7C"/>
    <w:rsid w:val="56B73327"/>
    <w:rsid w:val="56DE771C"/>
    <w:rsid w:val="57716F8D"/>
    <w:rsid w:val="580B0E1A"/>
    <w:rsid w:val="58692D1E"/>
    <w:rsid w:val="58FD7A93"/>
    <w:rsid w:val="5C0F5192"/>
    <w:rsid w:val="5CFFB726"/>
    <w:rsid w:val="5D9657C1"/>
    <w:rsid w:val="5F8403D9"/>
    <w:rsid w:val="600C29CC"/>
    <w:rsid w:val="604502E8"/>
    <w:rsid w:val="60681AA9"/>
    <w:rsid w:val="60F01C18"/>
    <w:rsid w:val="63BE7E70"/>
    <w:rsid w:val="65181CEF"/>
    <w:rsid w:val="69F014EF"/>
    <w:rsid w:val="6A501EEA"/>
    <w:rsid w:val="6AFA64C4"/>
    <w:rsid w:val="6BC5727E"/>
    <w:rsid w:val="6E52749E"/>
    <w:rsid w:val="6F1E5A15"/>
    <w:rsid w:val="72130B99"/>
    <w:rsid w:val="72D02269"/>
    <w:rsid w:val="75CC5217"/>
    <w:rsid w:val="75DB7844"/>
    <w:rsid w:val="7743057C"/>
    <w:rsid w:val="7771703D"/>
    <w:rsid w:val="777F847F"/>
    <w:rsid w:val="7AADF04C"/>
    <w:rsid w:val="7ADE0FC1"/>
    <w:rsid w:val="7BC538B1"/>
    <w:rsid w:val="7DC425BD"/>
    <w:rsid w:val="7F8C2C66"/>
    <w:rsid w:val="B4FF5689"/>
    <w:rsid w:val="DFFC9805"/>
    <w:rsid w:val="FDD7E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ind w:firstLine="880" w:firstLineChars="20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link w:val="24"/>
    <w:semiHidden/>
    <w:unhideWhenUsed/>
    <w:qFormat/>
    <w:uiPriority w:val="0"/>
    <w:pPr>
      <w:spacing w:beforeAutospacing="0" w:afterAutospacing="0" w:line="240" w:lineRule="auto"/>
      <w:ind w:firstLine="640" w:firstLineChars="200"/>
      <w:jc w:val="left"/>
      <w:outlineLvl w:val="1"/>
    </w:pPr>
    <w:rPr>
      <w:rFonts w:hint="eastAsia" w:ascii="宋体" w:hAnsi="宋体" w:eastAsia="黑体" w:cs="宋体"/>
      <w:bCs/>
      <w:snapToGrid w:val="0"/>
      <w:color w:val="000000"/>
      <w:kern w:val="0"/>
      <w:sz w:val="32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0" w:firstLineChars="200"/>
      <w:outlineLvl w:val="2"/>
    </w:pPr>
    <w:rPr>
      <w:rFonts w:eastAsia="楷体" w:asciiTheme="minorAscii" w:hAnsiTheme="minorAscii" w:cstheme="minorBidi"/>
      <w:b/>
      <w:sz w:val="32"/>
    </w:rPr>
  </w:style>
  <w:style w:type="paragraph" w:styleId="6">
    <w:name w:val="heading 4"/>
    <w:basedOn w:val="1"/>
    <w:next w:val="1"/>
    <w:link w:val="25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552" w:firstLineChars="200"/>
      <w:outlineLvl w:val="3"/>
    </w:pPr>
    <w:rPr>
      <w:rFonts w:ascii="Arial" w:hAnsi="Arial" w:cs="Times New Roman"/>
      <w:b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4"/>
    </w:pPr>
    <w:rPr>
      <w:rFonts w:ascii="仿宋" w:hAnsi="仿宋" w:cs="Times New Roman"/>
      <w:b/>
      <w:sz w:val="32"/>
    </w:rPr>
  </w:style>
  <w:style w:type="paragraph" w:styleId="8">
    <w:name w:val="heading 6"/>
    <w:basedOn w:val="1"/>
    <w:next w:val="1"/>
    <w:semiHidden/>
    <w:unhideWhenUsed/>
    <w:qFormat/>
    <w:uiPriority w:val="0"/>
    <w:pPr>
      <w:keepNext w:val="0"/>
      <w:keepLines/>
      <w:spacing w:beforeLines="0" w:beforeAutospacing="0" w:afterLines="0" w:afterAutospacing="0" w:line="560" w:lineRule="exact"/>
      <w:ind w:firstLine="880" w:firstLineChars="200"/>
      <w:outlineLvl w:val="5"/>
    </w:pPr>
    <w:rPr>
      <w:rFonts w:ascii="Arial" w:hAnsi="Arial" w:cs="Times New Roman"/>
      <w:b/>
    </w:rPr>
  </w:style>
  <w:style w:type="character" w:default="1" w:styleId="22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nhideWhenUsed/>
    <w:qFormat/>
    <w:uiPriority w:val="39"/>
  </w:style>
  <w:style w:type="paragraph" w:styleId="9">
    <w:name w:val="Normal Indent"/>
    <w:basedOn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/>
      <w:b/>
      <w:color w:val="000000"/>
      <w:sz w:val="32"/>
      <w:szCs w:val="24"/>
    </w:rPr>
  </w:style>
  <w:style w:type="paragraph" w:styleId="10">
    <w:name w:val="Body Text"/>
    <w:basedOn w:val="1"/>
    <w:qFormat/>
    <w:uiPriority w:val="0"/>
    <w:pPr>
      <w:spacing w:after="120" w:afterLines="0" w:afterAutospacing="0"/>
    </w:pPr>
  </w:style>
  <w:style w:type="paragraph" w:styleId="11">
    <w:name w:val="toc 5"/>
    <w:basedOn w:val="1"/>
    <w:next w:val="1"/>
    <w:qFormat/>
    <w:uiPriority w:val="0"/>
    <w:pPr>
      <w:ind w:left="1920" w:leftChars="600"/>
    </w:pPr>
    <w:rPr>
      <w:rFonts w:ascii="仿宋" w:hAnsi="仿宋" w:cs="Times New Roman"/>
    </w:rPr>
  </w:style>
  <w:style w:type="paragraph" w:styleId="12">
    <w:name w:val="toc 3"/>
    <w:basedOn w:val="1"/>
    <w:next w:val="1"/>
    <w:qFormat/>
    <w:uiPriority w:val="0"/>
    <w:pPr>
      <w:ind w:left="960" w:leftChars="300" w:firstLine="0" w:firstLineChars="0"/>
    </w:pPr>
    <w:rPr>
      <w:rFonts w:ascii="仿宋" w:hAnsi="仿宋" w:cs="Times New Roman"/>
    </w:rPr>
  </w:style>
  <w:style w:type="paragraph" w:styleId="13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6">
    <w:name w:val="toc 4"/>
    <w:basedOn w:val="1"/>
    <w:next w:val="1"/>
    <w:qFormat/>
    <w:uiPriority w:val="0"/>
    <w:pPr>
      <w:ind w:left="1600" w:leftChars="500"/>
    </w:pPr>
    <w:rPr>
      <w:rFonts w:ascii="仿宋" w:hAnsi="仿宋" w:cs="Times New Roman"/>
    </w:rPr>
  </w:style>
  <w:style w:type="paragraph" w:styleId="17">
    <w:name w:val="toc 6"/>
    <w:next w:val="1"/>
    <w:qFormat/>
    <w:uiPriority w:val="0"/>
    <w:pPr>
      <w:wordWrap w:val="0"/>
      <w:ind w:left="2880" w:leftChars="900"/>
      <w:jc w:val="both"/>
    </w:pPr>
    <w:rPr>
      <w:rFonts w:ascii="Times New Roman" w:hAnsi="Times New Roman" w:eastAsia="仿宋" w:cs="Times New Roman"/>
      <w:sz w:val="24"/>
      <w:lang w:val="en-US" w:eastAsia="zh-CN" w:bidi="ar-SA"/>
    </w:rPr>
  </w:style>
  <w:style w:type="paragraph" w:styleId="1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9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3">
    <w:name w:val="标题 1 Char"/>
    <w:link w:val="3"/>
    <w:qFormat/>
    <w:uiPriority w:val="0"/>
    <w:rPr>
      <w:rFonts w:hint="eastAsia" w:ascii="仿宋" w:hAnsi="仿宋" w:eastAsia="方正小标宋简体" w:cs="宋体"/>
      <w:bCs/>
      <w:kern w:val="44"/>
      <w:sz w:val="44"/>
      <w:szCs w:val="48"/>
      <w:lang w:bidi="ar"/>
    </w:rPr>
  </w:style>
  <w:style w:type="character" w:customStyle="1" w:styleId="24">
    <w:name w:val="标题 2 Char"/>
    <w:link w:val="4"/>
    <w:qFormat/>
    <w:uiPriority w:val="0"/>
    <w:rPr>
      <w:rFonts w:hint="eastAsia" w:ascii="宋体" w:hAnsi="宋体" w:eastAsia="黑体" w:cs="宋体"/>
      <w:bCs/>
      <w:snapToGrid w:val="0"/>
      <w:color w:val="000000"/>
      <w:kern w:val="0"/>
      <w:sz w:val="32"/>
      <w:szCs w:val="36"/>
      <w:lang w:bidi="ar"/>
    </w:rPr>
  </w:style>
  <w:style w:type="character" w:customStyle="1" w:styleId="25">
    <w:name w:val="标题 4 Char"/>
    <w:link w:val="6"/>
    <w:qFormat/>
    <w:uiPriority w:val="0"/>
    <w:rPr>
      <w:rFonts w:ascii="Arial" w:hAnsi="Arial" w:eastAsia="仿宋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1281</Words>
  <Characters>1318</Characters>
  <Lines>0</Lines>
  <Paragraphs>0</Paragraphs>
  <TotalTime>2</TotalTime>
  <ScaleCrop>false</ScaleCrop>
  <LinksUpToDate>false</LinksUpToDate>
  <CharactersWithSpaces>1807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2025-06-11T11:49:00Z</dcterms:created>
  <dc:creator>L</dc:creator>
  <cp:lastModifiedBy>张鹏</cp:lastModifiedBy>
  <cp:lastPrinted>2025-12-12T00:57:00Z</cp:lastPrinted>
  <dcterms:modified xsi:type="dcterms:W3CDTF">2025-12-11T10:21:10Z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34B79F3793A446B5A77849D858C8679F_13</vt:lpwstr>
  </property>
  <property fmtid="{D5CDD505-2E9C-101B-9397-08002B2CF9AE}" pid="4" name="KSOTemplateDocerSaveRecord">
    <vt:lpwstr>eyJoZGlkIjoiMjAyNmM3YzFmYjM0ZWQ3Mzk2YTM3YWI4NmQ5NTBiZWIiLCJ1c2VySWQiOiIxMjE1NTU0Mzk1In0=</vt:lpwstr>
  </property>
</Properties>
</file>